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184AD9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08 апреля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руководителя Управления Федерального казначейства по Новгородской области </w:t>
      </w:r>
      <w:r>
        <w:rPr>
          <w:b/>
          <w:color w:val="000000"/>
          <w:sz w:val="28"/>
          <w:szCs w:val="28"/>
        </w:rPr>
        <w:t>В.Ю. Смирнова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A47BBD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A47BBD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A47BBD">
        <w:rPr>
          <w:color w:val="000000"/>
          <w:sz w:val="28"/>
          <w:szCs w:val="28"/>
        </w:rPr>
        <w:t xml:space="preserve"> представители</w:t>
      </w:r>
      <w:r w:rsidR="001A4D7A">
        <w:rPr>
          <w:color w:val="000000"/>
          <w:sz w:val="28"/>
          <w:szCs w:val="28"/>
        </w:rPr>
        <w:t xml:space="preserve"> </w:t>
      </w:r>
      <w:r w:rsidR="00CC30A1">
        <w:rPr>
          <w:color w:val="000000"/>
          <w:sz w:val="28"/>
          <w:szCs w:val="28"/>
        </w:rPr>
        <w:t>Министерства</w:t>
      </w:r>
      <w:r w:rsidR="00082247" w:rsidRPr="00082247">
        <w:rPr>
          <w:color w:val="000000"/>
          <w:sz w:val="28"/>
          <w:szCs w:val="28"/>
        </w:rPr>
        <w:t xml:space="preserve"> финансов </w:t>
      </w:r>
      <w:r w:rsidR="00CC30A1">
        <w:rPr>
          <w:color w:val="000000"/>
          <w:sz w:val="28"/>
          <w:szCs w:val="28"/>
        </w:rPr>
        <w:t>Новгородской области</w:t>
      </w:r>
      <w:r w:rsidR="001204C7">
        <w:rPr>
          <w:color w:val="000000"/>
          <w:sz w:val="28"/>
          <w:szCs w:val="28"/>
        </w:rPr>
        <w:t>.</w:t>
      </w:r>
    </w:p>
    <w:p w:rsidR="002D0595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 w:rsidRPr="00253A43">
        <w:rPr>
          <w:color w:val="000000"/>
          <w:sz w:val="28"/>
          <w:szCs w:val="28"/>
        </w:rPr>
        <w:t>заседани</w:t>
      </w:r>
      <w:r>
        <w:rPr>
          <w:color w:val="000000"/>
          <w:sz w:val="28"/>
          <w:szCs w:val="28"/>
        </w:rPr>
        <w:t>и</w:t>
      </w:r>
      <w:r w:rsidRPr="00253A43">
        <w:rPr>
          <w:color w:val="000000"/>
          <w:sz w:val="28"/>
          <w:szCs w:val="28"/>
        </w:rPr>
        <w:t xml:space="preserve">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2D0595">
        <w:rPr>
          <w:color w:val="000000"/>
          <w:sz w:val="28"/>
          <w:szCs w:val="28"/>
        </w:rPr>
        <w:t>:</w:t>
      </w:r>
    </w:p>
    <w:p w:rsidR="00EA218A" w:rsidRDefault="002D0595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CC30A1" w:rsidRPr="00CC30A1">
        <w:rPr>
          <w:color w:val="000000"/>
          <w:sz w:val="28"/>
          <w:szCs w:val="28"/>
        </w:rPr>
        <w:t>плановой 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 за 2024-2025 годы в Министерстве финансов Новгородской области</w:t>
      </w:r>
      <w:r>
        <w:rPr>
          <w:color w:val="000000"/>
          <w:sz w:val="28"/>
          <w:szCs w:val="28"/>
        </w:rPr>
        <w:t>;</w:t>
      </w:r>
    </w:p>
    <w:p w:rsidR="002D0595" w:rsidRDefault="004C60E3" w:rsidP="003F5C87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CC30A1" w:rsidRPr="00CC30A1">
        <w:rPr>
          <w:color w:val="000000"/>
          <w:sz w:val="28"/>
          <w:szCs w:val="28"/>
        </w:rPr>
        <w:t>планового обследования достоверности предоставленных данных, указанных в заявлении о списании задолженности по бюджетным кредитам за период с 01 января 2024 года по 09 марта 2026 года в Министерстве финансов Новгородской области</w:t>
      </w:r>
      <w:bookmarkStart w:id="0" w:name="_GoBack"/>
      <w:bookmarkEnd w:id="0"/>
      <w:r w:rsidR="003F5C87">
        <w:rPr>
          <w:color w:val="000000"/>
          <w:sz w:val="28"/>
          <w:szCs w:val="28"/>
        </w:rPr>
        <w:t>.</w:t>
      </w:r>
    </w:p>
    <w:p w:rsidR="009248D1" w:rsidRDefault="009248D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1B1" w:rsidRDefault="002E41B1" w:rsidP="00B54507">
      <w:pPr>
        <w:spacing w:after="0" w:line="240" w:lineRule="auto"/>
      </w:pPr>
      <w:r>
        <w:separator/>
      </w:r>
    </w:p>
  </w:endnote>
  <w:endnote w:type="continuationSeparator" w:id="0">
    <w:p w:rsidR="002E41B1" w:rsidRDefault="002E41B1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1B1" w:rsidRDefault="002E41B1" w:rsidP="00B54507">
      <w:pPr>
        <w:spacing w:after="0" w:line="240" w:lineRule="auto"/>
      </w:pPr>
      <w:r>
        <w:separator/>
      </w:r>
    </w:p>
  </w:footnote>
  <w:footnote w:type="continuationSeparator" w:id="0">
    <w:p w:rsidR="002E41B1" w:rsidRDefault="002E41B1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1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13"/>
  </w:num>
  <w:num w:numId="10">
    <w:abstractNumId w:val="10"/>
  </w:num>
  <w:num w:numId="11">
    <w:abstractNumId w:val="12"/>
  </w:num>
  <w:num w:numId="12">
    <w:abstractNumId w:val="1"/>
  </w:num>
  <w:num w:numId="13">
    <w:abstractNumId w:val="6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40F44"/>
    <w:rsid w:val="00142E3F"/>
    <w:rsid w:val="00144A6B"/>
    <w:rsid w:val="001470E3"/>
    <w:rsid w:val="00147B8E"/>
    <w:rsid w:val="001515CA"/>
    <w:rsid w:val="0015592D"/>
    <w:rsid w:val="00171275"/>
    <w:rsid w:val="00171BB1"/>
    <w:rsid w:val="001722F0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2F802-E0FC-4657-A0ED-9EF635623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177</cp:revision>
  <dcterms:created xsi:type="dcterms:W3CDTF">2019-06-21T09:35:00Z</dcterms:created>
  <dcterms:modified xsi:type="dcterms:W3CDTF">2026-04-02T06:09:00Z</dcterms:modified>
</cp:coreProperties>
</file>